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BB265A0" w:rsidR="00007B46" w:rsidRDefault="0075514F" w:rsidP="0097485C">
            <w:pPr>
              <w:rPr>
                <w:rFonts w:ascii="Arial" w:hAnsi="Arial" w:cs="Arial"/>
                <w:sz w:val="22"/>
                <w:szCs w:val="22"/>
              </w:rPr>
            </w:pPr>
            <w:r w:rsidRPr="0075514F">
              <w:rPr>
                <w:rFonts w:ascii="Arial" w:hAnsi="Arial" w:cs="Arial"/>
                <w:sz w:val="22"/>
                <w:szCs w:val="22"/>
              </w:rPr>
              <w:t xml:space="preserve">Tiekėjas, tiekėjų grupės partneris (-iai)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w:t>
            </w:r>
            <w:r w:rsidR="00CC1605">
              <w:rPr>
                <w:rFonts w:ascii="Arial" w:hAnsi="Arial" w:cs="Arial"/>
                <w:sz w:val="22"/>
                <w:szCs w:val="22"/>
              </w:rPr>
              <w:t>ys</w:t>
            </w:r>
            <w:r w:rsidRPr="0075514F">
              <w:rPr>
                <w:rFonts w:ascii="Arial" w:hAnsi="Arial" w:cs="Arial"/>
                <w:sz w:val="22"/>
                <w:szCs w:val="22"/>
              </w:rPr>
              <w:t>:</w:t>
            </w:r>
          </w:p>
          <w:p w14:paraId="50B9A8EE" w14:textId="77777777" w:rsidR="0075514F" w:rsidRDefault="0075514F" w:rsidP="0097485C">
            <w:pPr>
              <w:rPr>
                <w:rFonts w:ascii="Arial" w:hAnsi="Arial" w:cs="Arial"/>
                <w:sz w:val="22"/>
                <w:szCs w:val="22"/>
              </w:rPr>
            </w:pPr>
          </w:p>
          <w:p w14:paraId="7D743AAC" w14:textId="77777777" w:rsidR="00BB10E6" w:rsidRPr="00BB10E6" w:rsidRDefault="00BB10E6" w:rsidP="00BB10E6">
            <w:pPr>
              <w:ind w:firstLine="164"/>
              <w:rPr>
                <w:rFonts w:ascii="Arial" w:hAnsi="Arial" w:cs="Arial"/>
                <w:sz w:val="22"/>
                <w:szCs w:val="22"/>
              </w:rPr>
            </w:pPr>
            <w:r w:rsidRPr="00BB10E6">
              <w:rPr>
                <w:rFonts w:ascii="Arial" w:hAnsi="Arial" w:cs="Arial"/>
                <w:sz w:val="22"/>
                <w:szCs w:val="22"/>
              </w:rPr>
              <w:t xml:space="preserve">- 2009 m. lapkričio 25 d. Europos Parlamento ir Tarybos reglamentu (EB) Nr. 1221/2009 pripažįstamos Europos Sąjungos aplinkos apsaugos vadybos ir audito sistemos </w:t>
            </w:r>
            <w:r w:rsidRPr="00BB10E6">
              <w:rPr>
                <w:rFonts w:ascii="Arial" w:hAnsi="Arial" w:cs="Arial"/>
                <w:i/>
                <w:iCs/>
                <w:sz w:val="22"/>
                <w:szCs w:val="22"/>
              </w:rPr>
              <w:t>(angl. Eco-Managment and Audit Scheme, EMAS)</w:t>
            </w:r>
            <w:r w:rsidRPr="00BB10E6">
              <w:rPr>
                <w:rFonts w:ascii="Arial" w:hAnsi="Arial" w:cs="Arial"/>
                <w:sz w:val="22"/>
                <w:szCs w:val="22"/>
              </w:rPr>
              <w:t xml:space="preserve">  arba pagal minėto reglamento 45 straipsnį pripažįstamos kitos aplinkos apsaugos vadybos sistemos reikalavimų, arba</w:t>
            </w:r>
          </w:p>
          <w:p w14:paraId="6EFBC9D9" w14:textId="77777777" w:rsidR="00BB10E6" w:rsidRPr="00BB10E6" w:rsidRDefault="00BB10E6" w:rsidP="00BB10E6">
            <w:pPr>
              <w:rPr>
                <w:rFonts w:ascii="Arial" w:hAnsi="Arial" w:cs="Arial"/>
                <w:sz w:val="22"/>
                <w:szCs w:val="22"/>
              </w:rPr>
            </w:pPr>
            <w:r w:rsidRPr="00BB10E6">
              <w:rPr>
                <w:rFonts w:ascii="Arial" w:hAnsi="Arial" w:cs="Arial"/>
                <w:sz w:val="22"/>
                <w:szCs w:val="22"/>
              </w:rPr>
              <w:t>- standarto LST EN ISO 14001:2015 (arba lygiaverčio standarto) reikalavimų.</w:t>
            </w:r>
          </w:p>
          <w:p w14:paraId="5C4421D7" w14:textId="77777777" w:rsidR="008F17B3" w:rsidRDefault="008F17B3" w:rsidP="0097485C">
            <w:pPr>
              <w:rPr>
                <w:rFonts w:ascii="Arial" w:hAnsi="Arial" w:cs="Arial"/>
                <w:sz w:val="22"/>
                <w:szCs w:val="22"/>
              </w:rPr>
            </w:pPr>
          </w:p>
          <w:p w14:paraId="60760F40" w14:textId="77777777" w:rsidR="00E85119" w:rsidRDefault="00E85119"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4EA9F04A" w14:textId="77777777" w:rsidR="0075514F" w:rsidRPr="000370D4"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w:t>
            </w:r>
            <w:r w:rsidR="005740C7">
              <w:rPr>
                <w:rFonts w:ascii="Arial" w:hAnsi="Arial" w:cs="Arial"/>
                <w:bCs/>
                <w:i/>
                <w:iCs/>
                <w:sz w:val="22"/>
              </w:rPr>
              <w:t>s</w:t>
            </w:r>
            <w:r w:rsidR="0075514F" w:rsidRPr="000C6BFA">
              <w:rPr>
                <w:rFonts w:ascii="Arial" w:hAnsi="Arial" w:cs="Arial"/>
                <w:bCs/>
                <w:i/>
                <w:iCs/>
                <w:sz w:val="22"/>
              </w:rPr>
              <w:t xml:space="preserve">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p w14:paraId="1C8F3277" w14:textId="1BE09274" w:rsidR="000370D4" w:rsidRPr="000C6BFA" w:rsidRDefault="000370D4" w:rsidP="007A437F">
            <w:pPr>
              <w:pStyle w:val="Sraopastraipa"/>
              <w:tabs>
                <w:tab w:val="left" w:pos="292"/>
              </w:tabs>
              <w:ind w:left="0"/>
              <w:rPr>
                <w:rFonts w:ascii="Arial" w:hAnsi="Arial" w:cs="Arial"/>
                <w:i/>
                <w:iCs/>
                <w:sz w:val="22"/>
                <w:szCs w:val="22"/>
              </w:rPr>
            </w:pP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xml:space="preserve">, tiekėjų grupės partneris (-iai)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6BE107B5" w14:textId="77777777" w:rsidR="008B4D13" w:rsidRPr="00D005FE" w:rsidRDefault="008B4D13" w:rsidP="008B4D13">
            <w:pPr>
              <w:rPr>
                <w:rFonts w:ascii="Arial" w:hAnsi="Arial" w:cs="Arial"/>
                <w:sz w:val="22"/>
                <w:szCs w:val="22"/>
              </w:rPr>
            </w:pPr>
            <w:r w:rsidRPr="00D005FE">
              <w:rPr>
                <w:rFonts w:ascii="Arial" w:hAnsi="Arial" w:cs="Arial"/>
                <w:sz w:val="22"/>
                <w:szCs w:val="22"/>
              </w:rPr>
              <w:t>Perkančioji organizacija priima ir kitus tiekėjo lygiaverčių aplinkos apsaugos vadybos   užtikrinimo priemonių įrodymus,  kurie patvirtintų, kad:</w:t>
            </w:r>
          </w:p>
          <w:p w14:paraId="32F18C63" w14:textId="77777777" w:rsidR="008B4D13" w:rsidRPr="00D005FE" w:rsidRDefault="008B4D13" w:rsidP="008B4D13">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79B243BC" w14:textId="70D7D4A7" w:rsidR="004371E0" w:rsidRDefault="008B4D13" w:rsidP="0075514F">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37693AF4" w14:textId="77777777" w:rsidR="008F17B3" w:rsidRPr="004371E0" w:rsidRDefault="008F17B3" w:rsidP="0075514F">
            <w:pPr>
              <w:rPr>
                <w:rFonts w:ascii="Arial" w:hAnsi="Arial" w:cs="Arial"/>
                <w:bCs/>
                <w:i/>
                <w:iCs/>
                <w:sz w:val="22"/>
              </w:rPr>
            </w:pPr>
          </w:p>
          <w:p w14:paraId="0B6929C3" w14:textId="77777777" w:rsidR="004371E0" w:rsidRDefault="007A437F" w:rsidP="0075514F">
            <w:pPr>
              <w:rPr>
                <w:rFonts w:ascii="Arial" w:hAnsi="Arial" w:cs="Arial"/>
                <w:bCs/>
                <w:i/>
                <w:iCs/>
                <w:color w:val="000000" w:themeColor="text1"/>
                <w:sz w:val="22"/>
              </w:rPr>
            </w:pPr>
            <w:r>
              <w:rPr>
                <w:rFonts w:ascii="Arial" w:hAnsi="Arial" w:cs="Arial"/>
                <w:bCs/>
                <w:i/>
                <w:iCs/>
                <w:color w:val="000000" w:themeColor="text1"/>
                <w:sz w:val="22"/>
              </w:rPr>
              <w:t xml:space="preserve">1. </w:t>
            </w:r>
            <w:r w:rsidR="004371E0" w:rsidRPr="00740B1C">
              <w:rPr>
                <w:rFonts w:ascii="Arial" w:hAnsi="Arial" w:cs="Arial"/>
                <w:bCs/>
                <w:i/>
                <w:iCs/>
                <w:color w:val="000000" w:themeColor="text1"/>
                <w:sz w:val="22"/>
              </w:rPr>
              <w:t>Jeigu tiekėjas pats atitinka šį reikalavimą, tačiau pasitelk</w:t>
            </w:r>
            <w:r w:rsidR="00EC24A6">
              <w:rPr>
                <w:rFonts w:ascii="Arial" w:hAnsi="Arial" w:cs="Arial"/>
                <w:bCs/>
                <w:i/>
                <w:iCs/>
                <w:color w:val="000000" w:themeColor="text1"/>
                <w:sz w:val="22"/>
              </w:rPr>
              <w:t>s</w:t>
            </w:r>
            <w:r w:rsidR="004371E0" w:rsidRPr="00740B1C">
              <w:rPr>
                <w:rFonts w:ascii="Arial" w:hAnsi="Arial" w:cs="Arial"/>
                <w:bCs/>
                <w:i/>
                <w:iCs/>
                <w:color w:val="000000" w:themeColor="text1"/>
                <w:sz w:val="22"/>
              </w:rPr>
              <w:t xml:space="preserve"> subtiekėjus nurodytoms paslaugoms teikti, kurioms yra keliamas šis reikalavimas, sutarties vykdymo metu, perkančiajai organizacijai paprašius,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w:t>
            </w:r>
            <w:r w:rsidR="004371E0" w:rsidRPr="00740B1C">
              <w:rPr>
                <w:rFonts w:ascii="Arial" w:hAnsi="Arial" w:cs="Arial"/>
                <w:bCs/>
                <w:i/>
                <w:iCs/>
                <w:color w:val="000000" w:themeColor="text1"/>
                <w:sz w:val="22"/>
              </w:rPr>
              <w:lastRenderedPageBreak/>
              <w:t>atsakomybė prižiūrėti, kad subtiekėjas vadovautųsi tiekėjo turimu aplinkos apsaugos vadybos standartu.</w:t>
            </w:r>
          </w:p>
          <w:p w14:paraId="40DA9DC2" w14:textId="2797F4E3" w:rsidR="007A437F" w:rsidRPr="00B476A3" w:rsidRDefault="007A437F" w:rsidP="0075514F">
            <w:pPr>
              <w:rPr>
                <w:rFonts w:ascii="Arial" w:hAnsi="Arial" w:cs="Arial"/>
                <w:b/>
                <w:i/>
                <w:iCs/>
                <w:sz w:val="22"/>
                <w:szCs w:val="22"/>
              </w:rPr>
            </w:pPr>
            <w:r w:rsidRPr="006D64DB">
              <w:rPr>
                <w:rFonts w:ascii="Arial" w:hAnsi="Arial" w:cs="Arial"/>
                <w:bCs/>
                <w:i/>
                <w:iCs/>
                <w:sz w:val="22"/>
                <w:szCs w:val="22"/>
              </w:rPr>
              <w:t>2.</w:t>
            </w:r>
            <w:r>
              <w:rPr>
                <w:rFonts w:ascii="Arial" w:hAnsi="Arial" w:cs="Arial"/>
                <w:b/>
                <w:i/>
                <w:iCs/>
                <w:sz w:val="22"/>
                <w:szCs w:val="22"/>
              </w:rPr>
              <w:t xml:space="preserve"> </w:t>
            </w:r>
            <w:r>
              <w:rPr>
                <w:rFonts w:ascii="Arial" w:hAnsi="Arial" w:cs="Arial"/>
                <w:bCs/>
                <w:i/>
                <w:iCs/>
                <w:sz w:val="22"/>
              </w:rPr>
              <w:t xml:space="preserve">Jeigu </w:t>
            </w:r>
            <w:r w:rsidR="002E43F7">
              <w:rPr>
                <w:rFonts w:ascii="Arial" w:hAnsi="Arial" w:cs="Arial"/>
                <w:bCs/>
                <w:i/>
                <w:iCs/>
                <w:sz w:val="22"/>
              </w:rPr>
              <w:t>projekt</w:t>
            </w:r>
            <w:r w:rsidR="001A022E">
              <w:rPr>
                <w:rFonts w:ascii="Arial" w:hAnsi="Arial" w:cs="Arial"/>
                <w:bCs/>
                <w:i/>
                <w:iCs/>
                <w:sz w:val="22"/>
              </w:rPr>
              <w:t>o rengimo</w:t>
            </w:r>
            <w:r>
              <w:rPr>
                <w:rFonts w:ascii="Arial" w:hAnsi="Arial" w:cs="Arial"/>
                <w:bCs/>
                <w:i/>
                <w:iCs/>
                <w:sz w:val="22"/>
              </w:rPr>
              <w:t xml:space="preserve"> metu</w:t>
            </w:r>
            <w:r w:rsidR="002A76F7">
              <w:rPr>
                <w:rFonts w:ascii="Arial" w:hAnsi="Arial" w:cs="Arial"/>
                <w:bCs/>
                <w:i/>
                <w:iCs/>
                <w:sz w:val="22"/>
              </w:rPr>
              <w:t xml:space="preserve"> (</w:t>
            </w:r>
            <w:r w:rsidR="00375853">
              <w:rPr>
                <w:rFonts w:ascii="Arial" w:hAnsi="Arial" w:cs="Arial"/>
                <w:bCs/>
                <w:i/>
                <w:iCs/>
                <w:sz w:val="22"/>
              </w:rPr>
              <w:t>Sutarties specialiųjų sąlygų 3.1.1-3.1.</w:t>
            </w:r>
            <w:r w:rsidR="006B7EF3">
              <w:rPr>
                <w:rFonts w:ascii="Arial" w:hAnsi="Arial" w:cs="Arial"/>
                <w:bCs/>
                <w:i/>
                <w:iCs/>
                <w:sz w:val="22"/>
              </w:rPr>
              <w:t>4</w:t>
            </w:r>
            <w:r w:rsidR="00405F55">
              <w:rPr>
                <w:rFonts w:ascii="Arial" w:hAnsi="Arial" w:cs="Arial"/>
                <w:bCs/>
                <w:i/>
                <w:iCs/>
                <w:sz w:val="22"/>
              </w:rPr>
              <w:t xml:space="preserve"> </w:t>
            </w:r>
            <w:r w:rsidR="00375853">
              <w:rPr>
                <w:rFonts w:ascii="Arial" w:hAnsi="Arial" w:cs="Arial"/>
                <w:bCs/>
                <w:i/>
                <w:iCs/>
                <w:sz w:val="22"/>
              </w:rPr>
              <w:t>p.</w:t>
            </w:r>
            <w:r w:rsidR="004B3381">
              <w:rPr>
                <w:rFonts w:ascii="Arial" w:hAnsi="Arial" w:cs="Arial"/>
                <w:bCs/>
                <w:i/>
                <w:iCs/>
                <w:sz w:val="22"/>
              </w:rPr>
              <w:t xml:space="preserve"> ir 4.1.1 p.</w:t>
            </w:r>
            <w:r w:rsidR="00375853">
              <w:rPr>
                <w:rFonts w:ascii="Arial" w:hAnsi="Arial" w:cs="Arial"/>
                <w:bCs/>
                <w:i/>
                <w:iCs/>
                <w:sz w:val="22"/>
              </w:rPr>
              <w:t>)</w:t>
            </w:r>
            <w:r w:rsidR="00405F55">
              <w:rPr>
                <w:rFonts w:ascii="Arial" w:hAnsi="Arial" w:cs="Arial"/>
                <w:bCs/>
                <w:i/>
                <w:iCs/>
                <w:sz w:val="22"/>
              </w:rPr>
              <w:t xml:space="preserve"> </w:t>
            </w:r>
            <w:r w:rsidR="00375853">
              <w:rPr>
                <w:rFonts w:ascii="Arial" w:hAnsi="Arial" w:cs="Arial"/>
                <w:bCs/>
                <w:i/>
                <w:iCs/>
                <w:sz w:val="22"/>
              </w:rPr>
              <w:t>ti</w:t>
            </w:r>
            <w:r w:rsidR="006D64DB">
              <w:rPr>
                <w:rFonts w:ascii="Arial" w:hAnsi="Arial" w:cs="Arial"/>
                <w:bCs/>
                <w:i/>
                <w:iCs/>
                <w:sz w:val="22"/>
              </w:rPr>
              <w:t>ekė</w:t>
            </w:r>
            <w:r w:rsidR="0078118C">
              <w:rPr>
                <w:rFonts w:ascii="Arial" w:hAnsi="Arial" w:cs="Arial"/>
                <w:bCs/>
                <w:i/>
                <w:iCs/>
                <w:sz w:val="22"/>
              </w:rPr>
              <w:t>j</w:t>
            </w:r>
            <w:r w:rsidR="006D64DB">
              <w:rPr>
                <w:rFonts w:ascii="Arial" w:hAnsi="Arial" w:cs="Arial"/>
                <w:bCs/>
                <w:i/>
                <w:iCs/>
                <w:sz w:val="22"/>
              </w:rPr>
              <w:t xml:space="preserve">o </w:t>
            </w:r>
            <w:r>
              <w:rPr>
                <w:rFonts w:ascii="Arial" w:hAnsi="Arial" w:cs="Arial"/>
                <w:bCs/>
                <w:i/>
                <w:iCs/>
                <w:sz w:val="22"/>
              </w:rPr>
              <w:t>sertifikato</w:t>
            </w:r>
            <w:r w:rsidR="006D64DB">
              <w:rPr>
                <w:rFonts w:ascii="Arial" w:hAnsi="Arial" w:cs="Arial"/>
                <w:bCs/>
                <w:i/>
                <w:iCs/>
                <w:sz w:val="22"/>
              </w:rPr>
              <w:t xml:space="preserve"> galiojimas baigiasi, tiekėjas per 3 darbo dienas turi p</w:t>
            </w:r>
            <w:r w:rsidR="0078118C">
              <w:rPr>
                <w:rFonts w:ascii="Arial" w:hAnsi="Arial" w:cs="Arial"/>
                <w:bCs/>
                <w:i/>
                <w:iCs/>
                <w:sz w:val="22"/>
              </w:rPr>
              <w:t>ateikti naują sertifikatą.</w:t>
            </w: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E36466">
      <w:headerReference w:type="default" r:id="rId10"/>
      <w:footerReference w:type="default" r:id="rId11"/>
      <w:headerReference w:type="first" r:id="rId12"/>
      <w:footerReference w:type="first" r:id="rId13"/>
      <w:pgSz w:w="11906" w:h="16838" w:code="9"/>
      <w:pgMar w:top="426"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137FA" w14:textId="77777777" w:rsidR="00270882" w:rsidRDefault="00270882">
      <w:r>
        <w:separator/>
      </w:r>
    </w:p>
  </w:endnote>
  <w:endnote w:type="continuationSeparator" w:id="0">
    <w:p w14:paraId="3CBB6B4F" w14:textId="77777777" w:rsidR="00270882" w:rsidRDefault="00270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DF1E4" w14:textId="77777777" w:rsidR="00270882" w:rsidRDefault="00270882">
      <w:r>
        <w:separator/>
      </w:r>
    </w:p>
  </w:footnote>
  <w:footnote w:type="continuationSeparator" w:id="0">
    <w:p w14:paraId="2B18FE8D" w14:textId="77777777" w:rsidR="00270882" w:rsidRDefault="00270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06D"/>
    <w:rsid w:val="00007B46"/>
    <w:rsid w:val="000370D4"/>
    <w:rsid w:val="00040D4A"/>
    <w:rsid w:val="000C6BFA"/>
    <w:rsid w:val="0010733A"/>
    <w:rsid w:val="001357CC"/>
    <w:rsid w:val="00146EC0"/>
    <w:rsid w:val="001509D8"/>
    <w:rsid w:val="001A022E"/>
    <w:rsid w:val="001A782A"/>
    <w:rsid w:val="001D0D15"/>
    <w:rsid w:val="00270882"/>
    <w:rsid w:val="002A0809"/>
    <w:rsid w:val="002A220F"/>
    <w:rsid w:val="002A76F7"/>
    <w:rsid w:val="002E43F7"/>
    <w:rsid w:val="002F0596"/>
    <w:rsid w:val="0036034B"/>
    <w:rsid w:val="003653D0"/>
    <w:rsid w:val="0037245B"/>
    <w:rsid w:val="00375853"/>
    <w:rsid w:val="00397A48"/>
    <w:rsid w:val="003C0650"/>
    <w:rsid w:val="003D2299"/>
    <w:rsid w:val="003D624B"/>
    <w:rsid w:val="00405F55"/>
    <w:rsid w:val="004371E0"/>
    <w:rsid w:val="0044766E"/>
    <w:rsid w:val="00492771"/>
    <w:rsid w:val="004B3381"/>
    <w:rsid w:val="00503C63"/>
    <w:rsid w:val="00527F87"/>
    <w:rsid w:val="005740C7"/>
    <w:rsid w:val="00635C7F"/>
    <w:rsid w:val="00667CD9"/>
    <w:rsid w:val="00697878"/>
    <w:rsid w:val="006B7EF3"/>
    <w:rsid w:val="006D64DB"/>
    <w:rsid w:val="00740B1C"/>
    <w:rsid w:val="0075514F"/>
    <w:rsid w:val="0078118C"/>
    <w:rsid w:val="007A437F"/>
    <w:rsid w:val="008055D3"/>
    <w:rsid w:val="00885691"/>
    <w:rsid w:val="008B4D13"/>
    <w:rsid w:val="008E0B05"/>
    <w:rsid w:val="008F17B3"/>
    <w:rsid w:val="009338DD"/>
    <w:rsid w:val="00A232D5"/>
    <w:rsid w:val="00A41EEB"/>
    <w:rsid w:val="00A6654F"/>
    <w:rsid w:val="00AA21AD"/>
    <w:rsid w:val="00AC1A66"/>
    <w:rsid w:val="00AE1DBE"/>
    <w:rsid w:val="00B04C4C"/>
    <w:rsid w:val="00B27717"/>
    <w:rsid w:val="00BB10E6"/>
    <w:rsid w:val="00BB3D33"/>
    <w:rsid w:val="00BD2488"/>
    <w:rsid w:val="00CB3548"/>
    <w:rsid w:val="00CB5F1D"/>
    <w:rsid w:val="00CC1605"/>
    <w:rsid w:val="00CD3F02"/>
    <w:rsid w:val="00D35FBD"/>
    <w:rsid w:val="00D92725"/>
    <w:rsid w:val="00E07386"/>
    <w:rsid w:val="00E36466"/>
    <w:rsid w:val="00E67C68"/>
    <w:rsid w:val="00E85119"/>
    <w:rsid w:val="00EA291A"/>
    <w:rsid w:val="00EC24A6"/>
    <w:rsid w:val="00FC3A06"/>
    <w:rsid w:val="00FE0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1951</Words>
  <Characters>1113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8</cp:revision>
  <dcterms:created xsi:type="dcterms:W3CDTF">2025-11-27T11:14:00Z</dcterms:created>
  <dcterms:modified xsi:type="dcterms:W3CDTF">2025-11-27T13:10:00Z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